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E1F" w:rsidRPr="003F1E1F" w:rsidRDefault="003F1E1F" w:rsidP="003F1E1F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1E1F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РФ</w:t>
      </w:r>
    </w:p>
    <w:p w:rsidR="003F1E1F" w:rsidRPr="003F1E1F" w:rsidRDefault="003F1E1F" w:rsidP="003F1E1F">
      <w:pPr>
        <w:pStyle w:val="2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1E1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</w:t>
      </w:r>
    </w:p>
    <w:p w:rsidR="003F1E1F" w:rsidRPr="003F1E1F" w:rsidRDefault="003F1E1F" w:rsidP="003F1E1F">
      <w:pPr>
        <w:pStyle w:val="2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1E1F">
        <w:rPr>
          <w:rFonts w:ascii="Times New Roman" w:hAnsi="Times New Roman" w:cs="Times New Roman"/>
          <w:sz w:val="24"/>
          <w:szCs w:val="24"/>
        </w:rPr>
        <w:t>Оренбургский федеральный исследовательский центр</w:t>
      </w:r>
    </w:p>
    <w:p w:rsidR="003F1E1F" w:rsidRPr="003F1E1F" w:rsidRDefault="003F1E1F" w:rsidP="003F1E1F">
      <w:pPr>
        <w:pStyle w:val="2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1E1F">
        <w:rPr>
          <w:rFonts w:ascii="Times New Roman" w:hAnsi="Times New Roman" w:cs="Times New Roman"/>
          <w:sz w:val="24"/>
          <w:szCs w:val="24"/>
        </w:rPr>
        <w:t>Уральского отделения Российской академии наук</w:t>
      </w:r>
    </w:p>
    <w:p w:rsidR="003F1E1F" w:rsidRPr="003F1E1F" w:rsidRDefault="003F1E1F" w:rsidP="003F1E1F">
      <w:pPr>
        <w:pStyle w:val="2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1E1F">
        <w:rPr>
          <w:rFonts w:ascii="Times New Roman" w:hAnsi="Times New Roman" w:cs="Times New Roman"/>
          <w:sz w:val="24"/>
          <w:szCs w:val="24"/>
        </w:rPr>
        <w:t xml:space="preserve">(ОФИЦ </w:t>
      </w:r>
      <w:proofErr w:type="spellStart"/>
      <w:r w:rsidRPr="003F1E1F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3F1E1F">
        <w:rPr>
          <w:rFonts w:ascii="Times New Roman" w:hAnsi="Times New Roman" w:cs="Times New Roman"/>
          <w:sz w:val="24"/>
          <w:szCs w:val="24"/>
        </w:rPr>
        <w:t xml:space="preserve"> РАН)</w:t>
      </w:r>
    </w:p>
    <w:p w:rsidR="003F1E1F" w:rsidRPr="003F1E1F" w:rsidRDefault="003F1E1F" w:rsidP="003F1E1F">
      <w:pPr>
        <w:pStyle w:val="2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F1E1F" w:rsidRPr="003F1E1F" w:rsidRDefault="003F1E1F" w:rsidP="003F1E1F">
      <w:pPr>
        <w:pStyle w:val="2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F1E1F" w:rsidRPr="003F1E1F" w:rsidRDefault="003F1E1F" w:rsidP="003F1E1F">
      <w:pPr>
        <w:pStyle w:val="2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F1E1F" w:rsidRPr="003F1E1F" w:rsidRDefault="003F1E1F" w:rsidP="003F1E1F">
      <w:pPr>
        <w:pStyle w:val="80"/>
        <w:shd w:val="clear" w:color="auto" w:fill="auto"/>
        <w:spacing w:before="0"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E1F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F1E1F" w:rsidRPr="003F1E1F" w:rsidRDefault="003F1E1F" w:rsidP="003F1E1F">
      <w:pPr>
        <w:pStyle w:val="80"/>
        <w:shd w:val="clear" w:color="auto" w:fill="auto"/>
        <w:spacing w:before="0" w:after="0"/>
        <w:ind w:left="48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1E1F">
        <w:rPr>
          <w:rFonts w:ascii="Times New Roman" w:hAnsi="Times New Roman" w:cs="Times New Roman"/>
          <w:noProof/>
          <w:sz w:val="24"/>
          <w:szCs w:val="24"/>
        </w:rPr>
        <w:t xml:space="preserve">Директор Оренбургского федерального </w:t>
      </w:r>
    </w:p>
    <w:p w:rsidR="003F1E1F" w:rsidRPr="003F1E1F" w:rsidRDefault="003F1E1F" w:rsidP="003F1E1F">
      <w:pPr>
        <w:pStyle w:val="80"/>
        <w:shd w:val="clear" w:color="auto" w:fill="auto"/>
        <w:spacing w:before="0" w:after="0"/>
        <w:ind w:left="48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1E1F">
        <w:rPr>
          <w:rFonts w:ascii="Times New Roman" w:hAnsi="Times New Roman" w:cs="Times New Roman"/>
          <w:noProof/>
          <w:sz w:val="24"/>
          <w:szCs w:val="24"/>
        </w:rPr>
        <w:t xml:space="preserve">исследовательского центра УрО РАН, д.м.н., член-корреспондент РАН  </w:t>
      </w:r>
    </w:p>
    <w:p w:rsidR="003F1E1F" w:rsidRPr="003F1E1F" w:rsidRDefault="003F1E1F" w:rsidP="003F1E1F">
      <w:pPr>
        <w:pStyle w:val="80"/>
        <w:shd w:val="clear" w:color="auto" w:fill="auto"/>
        <w:spacing w:before="0" w:after="0"/>
        <w:ind w:left="48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F1E1F" w:rsidRPr="003F1E1F" w:rsidRDefault="003F1E1F" w:rsidP="003F1E1F">
      <w:pPr>
        <w:pStyle w:val="80"/>
        <w:shd w:val="clear" w:color="auto" w:fill="auto"/>
        <w:spacing w:before="0" w:after="0"/>
        <w:ind w:left="48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1E1F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Черкасов С.В.</w:t>
      </w:r>
    </w:p>
    <w:p w:rsidR="003F1E1F" w:rsidRPr="00F972D1" w:rsidRDefault="003F1E1F" w:rsidP="003F1E1F">
      <w:pPr>
        <w:jc w:val="center"/>
        <w:rPr>
          <w:b/>
        </w:rPr>
      </w:pPr>
    </w:p>
    <w:p w:rsidR="003F1E1F" w:rsidRPr="00F972D1" w:rsidRDefault="003F1E1F" w:rsidP="003F1E1F">
      <w:pPr>
        <w:jc w:val="center"/>
        <w:rPr>
          <w:b/>
        </w:rPr>
      </w:pPr>
    </w:p>
    <w:p w:rsidR="003F1E1F" w:rsidRPr="00F972D1" w:rsidRDefault="003F1E1F" w:rsidP="003F1E1F">
      <w:pPr>
        <w:jc w:val="center"/>
      </w:pPr>
      <w:r w:rsidRPr="00F972D1">
        <w:rPr>
          <w:b/>
        </w:rPr>
        <w:t xml:space="preserve">ПРОГРАММА </w:t>
      </w:r>
      <w:r w:rsidRPr="00F972D1">
        <w:rPr>
          <w:b/>
        </w:rPr>
        <w:br/>
      </w:r>
      <w:r w:rsidRPr="00F972D1">
        <w:t xml:space="preserve">ВСТУПИТЕЛЬНЫХ    </w:t>
      </w:r>
      <w:proofErr w:type="gramStart"/>
      <w:r w:rsidRPr="00F972D1">
        <w:t>ЭКЗАМЕНОВ  В</w:t>
      </w:r>
      <w:proofErr w:type="gramEnd"/>
      <w:r w:rsidRPr="00F972D1">
        <w:t xml:space="preserve"> АСПИРАНТУРУ</w:t>
      </w:r>
    </w:p>
    <w:p w:rsidR="003F1E1F" w:rsidRPr="00F972D1" w:rsidRDefault="003F1E1F" w:rsidP="003F1E1F">
      <w:pPr>
        <w:jc w:val="center"/>
      </w:pPr>
      <w:r w:rsidRPr="00F972D1">
        <w:t xml:space="preserve">по направлению </w:t>
      </w:r>
      <w:r w:rsidRPr="00F972D1">
        <w:rPr>
          <w:b/>
        </w:rPr>
        <w:t>06.06.01 – Биологические науки</w:t>
      </w:r>
    </w:p>
    <w:p w:rsidR="003F1E1F" w:rsidRPr="00F972D1" w:rsidRDefault="003F1E1F" w:rsidP="003F1E1F">
      <w:pPr>
        <w:jc w:val="center"/>
        <w:rPr>
          <w:b/>
        </w:rPr>
      </w:pPr>
      <w:r w:rsidRPr="00F972D1">
        <w:t>дисциплине</w:t>
      </w:r>
      <w:r>
        <w:t xml:space="preserve"> </w:t>
      </w:r>
      <w:r>
        <w:rPr>
          <w:b/>
        </w:rPr>
        <w:t>«</w:t>
      </w:r>
      <w:r>
        <w:rPr>
          <w:b/>
        </w:rPr>
        <w:t>Иностранный язык</w:t>
      </w:r>
      <w:r>
        <w:rPr>
          <w:b/>
        </w:rPr>
        <w:t>»</w:t>
      </w:r>
      <w:r w:rsidRPr="00F972D1">
        <w:rPr>
          <w:b/>
        </w:rPr>
        <w:t xml:space="preserve"> </w:t>
      </w:r>
    </w:p>
    <w:p w:rsidR="003F1E1F" w:rsidRPr="00F972D1" w:rsidRDefault="003F1E1F" w:rsidP="003F1E1F">
      <w:pPr>
        <w:jc w:val="center"/>
      </w:pPr>
    </w:p>
    <w:p w:rsidR="003F1E1F" w:rsidRPr="00F972D1" w:rsidRDefault="003F1E1F" w:rsidP="003F1E1F">
      <w:pPr>
        <w:jc w:val="center"/>
      </w:pPr>
    </w:p>
    <w:p w:rsidR="003F1E1F" w:rsidRPr="00F972D1" w:rsidRDefault="003F1E1F" w:rsidP="003F1E1F">
      <w:pPr>
        <w:jc w:val="center"/>
      </w:pPr>
    </w:p>
    <w:p w:rsidR="003F1E1F" w:rsidRPr="00F972D1" w:rsidRDefault="003F1E1F" w:rsidP="003F1E1F">
      <w:pPr>
        <w:jc w:val="center"/>
      </w:pPr>
    </w:p>
    <w:p w:rsidR="003F1E1F" w:rsidRPr="00F972D1" w:rsidRDefault="003F1E1F" w:rsidP="003F1E1F">
      <w:pPr>
        <w:jc w:val="center"/>
      </w:pPr>
    </w:p>
    <w:p w:rsidR="003F1E1F" w:rsidRPr="00F972D1" w:rsidRDefault="003F1E1F" w:rsidP="003F1E1F">
      <w:pPr>
        <w:jc w:val="center"/>
      </w:pPr>
    </w:p>
    <w:p w:rsidR="003F1E1F" w:rsidRPr="00F972D1" w:rsidRDefault="003F1E1F" w:rsidP="003F1E1F">
      <w:pPr>
        <w:jc w:val="center"/>
      </w:pPr>
    </w:p>
    <w:p w:rsidR="003F1E1F" w:rsidRPr="00F972D1" w:rsidRDefault="003F1E1F" w:rsidP="003F1E1F">
      <w:pPr>
        <w:jc w:val="center"/>
      </w:pPr>
    </w:p>
    <w:p w:rsidR="003F1E1F" w:rsidRPr="00F972D1" w:rsidRDefault="003F1E1F" w:rsidP="003F1E1F">
      <w:pPr>
        <w:jc w:val="center"/>
      </w:pPr>
    </w:p>
    <w:p w:rsidR="003F1E1F" w:rsidRPr="00F972D1" w:rsidRDefault="003F1E1F" w:rsidP="003F1E1F">
      <w:pPr>
        <w:jc w:val="center"/>
      </w:pPr>
    </w:p>
    <w:p w:rsidR="003F1E1F" w:rsidRPr="00F972D1" w:rsidRDefault="003F1E1F" w:rsidP="003F1E1F">
      <w:pPr>
        <w:jc w:val="center"/>
      </w:pPr>
    </w:p>
    <w:p w:rsidR="003F1E1F" w:rsidRPr="00F972D1" w:rsidRDefault="003F1E1F" w:rsidP="003F1E1F">
      <w:pPr>
        <w:jc w:val="center"/>
      </w:pPr>
    </w:p>
    <w:p w:rsidR="003F1E1F" w:rsidRPr="00F972D1" w:rsidRDefault="003F1E1F" w:rsidP="003F1E1F">
      <w:pPr>
        <w:jc w:val="center"/>
      </w:pPr>
    </w:p>
    <w:p w:rsidR="003F1E1F" w:rsidRPr="00F972D1" w:rsidRDefault="003F1E1F" w:rsidP="003F1E1F">
      <w:pPr>
        <w:jc w:val="center"/>
      </w:pPr>
    </w:p>
    <w:p w:rsidR="003F1E1F" w:rsidRPr="00F972D1" w:rsidRDefault="003F1E1F" w:rsidP="003F1E1F">
      <w:pPr>
        <w:jc w:val="center"/>
      </w:pPr>
    </w:p>
    <w:p w:rsidR="003F1E1F" w:rsidRPr="00F972D1" w:rsidRDefault="003F1E1F" w:rsidP="003F1E1F">
      <w:pPr>
        <w:jc w:val="center"/>
      </w:pPr>
    </w:p>
    <w:p w:rsidR="003F1E1F" w:rsidRPr="00F972D1" w:rsidRDefault="003F1E1F" w:rsidP="003F1E1F">
      <w:pPr>
        <w:jc w:val="center"/>
      </w:pPr>
    </w:p>
    <w:p w:rsidR="003F1E1F" w:rsidRPr="00F972D1" w:rsidRDefault="003F1E1F" w:rsidP="003F1E1F">
      <w:pPr>
        <w:jc w:val="center"/>
      </w:pPr>
    </w:p>
    <w:p w:rsidR="003F1E1F" w:rsidRPr="00F972D1" w:rsidRDefault="003F1E1F" w:rsidP="003F1E1F">
      <w:pPr>
        <w:jc w:val="center"/>
      </w:pPr>
    </w:p>
    <w:p w:rsidR="003F1E1F" w:rsidRDefault="003F1E1F" w:rsidP="003F1E1F">
      <w:pPr>
        <w:jc w:val="center"/>
      </w:pPr>
    </w:p>
    <w:p w:rsidR="003F1E1F" w:rsidRDefault="003F1E1F" w:rsidP="003F1E1F">
      <w:pPr>
        <w:jc w:val="center"/>
      </w:pPr>
    </w:p>
    <w:p w:rsidR="003F1E1F" w:rsidRDefault="003F1E1F" w:rsidP="003F1E1F">
      <w:pPr>
        <w:jc w:val="center"/>
      </w:pPr>
    </w:p>
    <w:p w:rsidR="003F1E1F" w:rsidRDefault="003F1E1F" w:rsidP="003F1E1F">
      <w:pPr>
        <w:jc w:val="center"/>
      </w:pPr>
    </w:p>
    <w:p w:rsidR="003F1E1F" w:rsidRDefault="003F1E1F" w:rsidP="003F1E1F">
      <w:pPr>
        <w:jc w:val="center"/>
      </w:pPr>
    </w:p>
    <w:p w:rsidR="003F1E1F" w:rsidRDefault="003F1E1F" w:rsidP="003F1E1F">
      <w:pPr>
        <w:jc w:val="center"/>
      </w:pPr>
    </w:p>
    <w:p w:rsidR="003F1E1F" w:rsidRDefault="003F1E1F" w:rsidP="003F1E1F">
      <w:pPr>
        <w:jc w:val="center"/>
      </w:pPr>
    </w:p>
    <w:p w:rsidR="003F1E1F" w:rsidRDefault="003F1E1F" w:rsidP="003F1E1F">
      <w:pPr>
        <w:jc w:val="center"/>
      </w:pPr>
    </w:p>
    <w:p w:rsidR="003F1E1F" w:rsidRPr="00F972D1" w:rsidRDefault="003F1E1F" w:rsidP="003F1E1F">
      <w:pPr>
        <w:jc w:val="center"/>
      </w:pPr>
    </w:p>
    <w:p w:rsidR="003F1E1F" w:rsidRDefault="003F1E1F" w:rsidP="003F1E1F">
      <w:pPr>
        <w:jc w:val="center"/>
      </w:pPr>
      <w:r w:rsidRPr="00F972D1">
        <w:t>Оренбург 20</w:t>
      </w:r>
      <w:r>
        <w:t>21</w:t>
      </w:r>
    </w:p>
    <w:p w:rsidR="003F1E1F" w:rsidRDefault="003F1E1F" w:rsidP="003F1E1F">
      <w:pPr>
        <w:jc w:val="center"/>
      </w:pPr>
    </w:p>
    <w:p w:rsidR="003F1E1F" w:rsidRDefault="003F1E1F" w:rsidP="003F1E1F">
      <w:pPr>
        <w:pStyle w:val="Default"/>
        <w:rPr>
          <w:sz w:val="28"/>
          <w:szCs w:val="28"/>
        </w:rPr>
      </w:pPr>
    </w:p>
    <w:p w:rsidR="003F1E1F" w:rsidRDefault="003F1E1F" w:rsidP="003F1E1F">
      <w:pPr>
        <w:pStyle w:val="Default"/>
        <w:rPr>
          <w:sz w:val="28"/>
          <w:szCs w:val="28"/>
        </w:rPr>
      </w:pPr>
    </w:p>
    <w:p w:rsidR="003F1E1F" w:rsidRPr="003F1E1F" w:rsidRDefault="003F1E1F" w:rsidP="003F1E1F">
      <w:pPr>
        <w:pStyle w:val="Default"/>
        <w:ind w:firstLine="567"/>
        <w:rPr>
          <w:sz w:val="28"/>
          <w:szCs w:val="28"/>
        </w:rPr>
      </w:pPr>
      <w:r w:rsidRPr="003F1E1F">
        <w:rPr>
          <w:sz w:val="28"/>
          <w:szCs w:val="28"/>
        </w:rPr>
        <w:lastRenderedPageBreak/>
        <w:t xml:space="preserve">Программа вступительного экзамена в аспирантуру по иностранному языку разработана в соответствии с государственными образовательными стандартами высшего образования ступеней специалист, магистр. </w:t>
      </w:r>
    </w:p>
    <w:p w:rsidR="003F1E1F" w:rsidRPr="003F1E1F" w:rsidRDefault="003F1E1F" w:rsidP="003F1E1F">
      <w:pPr>
        <w:pStyle w:val="Default"/>
        <w:ind w:firstLine="567"/>
        <w:rPr>
          <w:sz w:val="28"/>
          <w:szCs w:val="28"/>
        </w:rPr>
      </w:pPr>
      <w:r w:rsidRPr="003F1E1F">
        <w:rPr>
          <w:b/>
          <w:bCs/>
          <w:i/>
          <w:iCs/>
          <w:sz w:val="28"/>
          <w:szCs w:val="28"/>
        </w:rPr>
        <w:t xml:space="preserve">Цель экзамена </w:t>
      </w:r>
      <w:r w:rsidRPr="003F1E1F">
        <w:rPr>
          <w:sz w:val="28"/>
          <w:szCs w:val="28"/>
        </w:rPr>
        <w:t xml:space="preserve">– определить уровень развития у студентов коммуникативной компетенции. Под коммуникативной компетенцией понимается умение соотносить языковые средства с конкретными сферами, ситуациями, условиями и задачами общения, рассматривать языковой материал как средство реализации речевого общения. </w:t>
      </w:r>
    </w:p>
    <w:p w:rsidR="003F1E1F" w:rsidRPr="003F1E1F" w:rsidRDefault="003F1E1F" w:rsidP="003F1E1F">
      <w:pPr>
        <w:pStyle w:val="Default"/>
        <w:ind w:firstLine="567"/>
        <w:rPr>
          <w:sz w:val="28"/>
          <w:szCs w:val="28"/>
        </w:rPr>
      </w:pPr>
      <w:r w:rsidRPr="003F1E1F">
        <w:rPr>
          <w:b/>
          <w:bCs/>
          <w:sz w:val="28"/>
          <w:szCs w:val="28"/>
        </w:rPr>
        <w:t xml:space="preserve">1. Требования к поступающим: </w:t>
      </w:r>
    </w:p>
    <w:p w:rsidR="003F1E1F" w:rsidRPr="003F1E1F" w:rsidRDefault="003F1E1F" w:rsidP="003F1E1F">
      <w:pPr>
        <w:pStyle w:val="Default"/>
        <w:ind w:firstLine="567"/>
        <w:rPr>
          <w:sz w:val="28"/>
          <w:szCs w:val="28"/>
        </w:rPr>
      </w:pPr>
      <w:r w:rsidRPr="003F1E1F">
        <w:rPr>
          <w:sz w:val="28"/>
          <w:szCs w:val="28"/>
        </w:rPr>
        <w:t xml:space="preserve">Требования к поступающим в аспирантуру соответствуют экзаменационным требованиям за полный курс неязыкового вуза, предполагающим владение иностранным языком не ниже уровня B1 (Второй уровень – </w:t>
      </w:r>
      <w:proofErr w:type="spellStart"/>
      <w:r w:rsidRPr="003F1E1F">
        <w:rPr>
          <w:sz w:val="28"/>
          <w:szCs w:val="28"/>
        </w:rPr>
        <w:t>Level</w:t>
      </w:r>
      <w:proofErr w:type="spellEnd"/>
      <w:r w:rsidRPr="003F1E1F">
        <w:rPr>
          <w:sz w:val="28"/>
          <w:szCs w:val="28"/>
        </w:rPr>
        <w:t xml:space="preserve"> 2 (</w:t>
      </w:r>
      <w:proofErr w:type="spellStart"/>
      <w:r w:rsidRPr="003F1E1F">
        <w:rPr>
          <w:sz w:val="28"/>
          <w:szCs w:val="28"/>
        </w:rPr>
        <w:t>Intermediate</w:t>
      </w:r>
      <w:proofErr w:type="spellEnd"/>
      <w:r w:rsidRPr="003F1E1F">
        <w:rPr>
          <w:sz w:val="28"/>
          <w:szCs w:val="28"/>
        </w:rPr>
        <w:t xml:space="preserve">), согласно Общеевропейской шкале уровней владения иностранным языком (CEFR – </w:t>
      </w:r>
      <w:proofErr w:type="spellStart"/>
      <w:r w:rsidRPr="003F1E1F">
        <w:rPr>
          <w:sz w:val="28"/>
          <w:szCs w:val="28"/>
        </w:rPr>
        <w:t>The</w:t>
      </w:r>
      <w:proofErr w:type="spellEnd"/>
      <w:r w:rsidRPr="003F1E1F">
        <w:rPr>
          <w:sz w:val="28"/>
          <w:szCs w:val="28"/>
        </w:rPr>
        <w:t xml:space="preserve"> </w:t>
      </w:r>
      <w:proofErr w:type="spellStart"/>
      <w:r w:rsidRPr="003F1E1F">
        <w:rPr>
          <w:sz w:val="28"/>
          <w:szCs w:val="28"/>
        </w:rPr>
        <w:t>Common</w:t>
      </w:r>
      <w:proofErr w:type="spellEnd"/>
      <w:r w:rsidRPr="003F1E1F">
        <w:rPr>
          <w:sz w:val="28"/>
          <w:szCs w:val="28"/>
        </w:rPr>
        <w:t xml:space="preserve"> </w:t>
      </w:r>
      <w:proofErr w:type="spellStart"/>
      <w:r w:rsidRPr="003F1E1F">
        <w:rPr>
          <w:sz w:val="28"/>
          <w:szCs w:val="28"/>
        </w:rPr>
        <w:t>European</w:t>
      </w:r>
      <w:proofErr w:type="spellEnd"/>
      <w:r w:rsidRPr="003F1E1F">
        <w:rPr>
          <w:sz w:val="28"/>
          <w:szCs w:val="28"/>
        </w:rPr>
        <w:t xml:space="preserve"> </w:t>
      </w:r>
      <w:proofErr w:type="spellStart"/>
      <w:r w:rsidRPr="003F1E1F">
        <w:rPr>
          <w:sz w:val="28"/>
          <w:szCs w:val="28"/>
        </w:rPr>
        <w:t>Framework</w:t>
      </w:r>
      <w:proofErr w:type="spellEnd"/>
      <w:r w:rsidRPr="003F1E1F">
        <w:rPr>
          <w:sz w:val="28"/>
          <w:szCs w:val="28"/>
        </w:rPr>
        <w:t xml:space="preserve"> </w:t>
      </w:r>
      <w:proofErr w:type="spellStart"/>
      <w:r w:rsidRPr="003F1E1F">
        <w:rPr>
          <w:sz w:val="28"/>
          <w:szCs w:val="28"/>
        </w:rPr>
        <w:t>of</w:t>
      </w:r>
      <w:proofErr w:type="spellEnd"/>
      <w:r w:rsidRPr="003F1E1F">
        <w:rPr>
          <w:sz w:val="28"/>
          <w:szCs w:val="28"/>
        </w:rPr>
        <w:t xml:space="preserve"> </w:t>
      </w:r>
      <w:proofErr w:type="spellStart"/>
      <w:r w:rsidRPr="003F1E1F">
        <w:rPr>
          <w:sz w:val="28"/>
          <w:szCs w:val="28"/>
        </w:rPr>
        <w:t>Reference</w:t>
      </w:r>
      <w:proofErr w:type="spellEnd"/>
      <w:r w:rsidRPr="003F1E1F">
        <w:rPr>
          <w:sz w:val="28"/>
          <w:szCs w:val="28"/>
        </w:rPr>
        <w:t xml:space="preserve"> </w:t>
      </w:r>
      <w:proofErr w:type="spellStart"/>
      <w:r w:rsidRPr="003F1E1F">
        <w:rPr>
          <w:sz w:val="28"/>
          <w:szCs w:val="28"/>
        </w:rPr>
        <w:t>for</w:t>
      </w:r>
      <w:proofErr w:type="spellEnd"/>
      <w:r w:rsidRPr="003F1E1F">
        <w:rPr>
          <w:sz w:val="28"/>
          <w:szCs w:val="28"/>
        </w:rPr>
        <w:t xml:space="preserve"> </w:t>
      </w:r>
      <w:proofErr w:type="spellStart"/>
      <w:r w:rsidRPr="003F1E1F">
        <w:rPr>
          <w:sz w:val="28"/>
          <w:szCs w:val="28"/>
        </w:rPr>
        <w:t>Languages</w:t>
      </w:r>
      <w:proofErr w:type="spellEnd"/>
      <w:r w:rsidRPr="003F1E1F">
        <w:rPr>
          <w:sz w:val="28"/>
          <w:szCs w:val="28"/>
        </w:rPr>
        <w:t xml:space="preserve">). </w:t>
      </w:r>
    </w:p>
    <w:p w:rsidR="003F1E1F" w:rsidRPr="003F1E1F" w:rsidRDefault="003F1E1F" w:rsidP="003F1E1F">
      <w:pPr>
        <w:pStyle w:val="Default"/>
        <w:ind w:firstLine="567"/>
        <w:rPr>
          <w:sz w:val="28"/>
          <w:szCs w:val="28"/>
        </w:rPr>
      </w:pPr>
      <w:r w:rsidRPr="003F1E1F">
        <w:rPr>
          <w:sz w:val="28"/>
          <w:szCs w:val="28"/>
        </w:rPr>
        <w:t xml:space="preserve">На вступительном экзамене поступающий должен продемонстрировать умение пользоваться иностранным языком как средством культурного и профессионального общения. Поступающий должен владеть орфографическими, лексическими и грамматическими нормами иностранного языка и правильно использовать их во всех видах речевой деятельности, представленных в сфере культурного, профессионального и научного общения. </w:t>
      </w:r>
    </w:p>
    <w:p w:rsidR="003F1E1F" w:rsidRPr="003F1E1F" w:rsidRDefault="003F1E1F" w:rsidP="003F1E1F">
      <w:pPr>
        <w:pStyle w:val="Default"/>
        <w:ind w:firstLine="567"/>
        <w:rPr>
          <w:sz w:val="28"/>
          <w:szCs w:val="28"/>
        </w:rPr>
      </w:pPr>
      <w:r w:rsidRPr="003F1E1F">
        <w:rPr>
          <w:sz w:val="28"/>
          <w:szCs w:val="28"/>
        </w:rPr>
        <w:t xml:space="preserve">Учитывая перспективы практической и научной деятельности аспирантов, требования к знаниям и умениям на вступительном экзамене предъявляются в соответствии с уровнем развития языковых компетенций в следующих видах речевой деятельности. </w:t>
      </w:r>
    </w:p>
    <w:p w:rsidR="003F1E1F" w:rsidRPr="003F1E1F" w:rsidRDefault="003F1E1F" w:rsidP="003F1E1F">
      <w:pPr>
        <w:pStyle w:val="Default"/>
        <w:ind w:firstLine="567"/>
        <w:rPr>
          <w:sz w:val="28"/>
          <w:szCs w:val="28"/>
        </w:rPr>
      </w:pPr>
      <w:r w:rsidRPr="003F1E1F">
        <w:rPr>
          <w:b/>
          <w:bCs/>
          <w:i/>
          <w:iCs/>
          <w:sz w:val="28"/>
          <w:szCs w:val="28"/>
        </w:rPr>
        <w:t xml:space="preserve">Говорение и аудирование </w:t>
      </w:r>
      <w:r w:rsidRPr="003F1E1F">
        <w:rPr>
          <w:sz w:val="28"/>
          <w:szCs w:val="28"/>
        </w:rPr>
        <w:t xml:space="preserve">- на экзамене поступающий должен показать владение неподготовленной диалогической речью в ситуации официального общения в пределах вузовской программной тематики, продемонстрировать 2 </w:t>
      </w:r>
    </w:p>
    <w:p w:rsidR="003F1E1F" w:rsidRPr="003F1E1F" w:rsidRDefault="003F1E1F" w:rsidP="003F1E1F">
      <w:pPr>
        <w:pStyle w:val="Default"/>
        <w:ind w:firstLine="567"/>
        <w:rPr>
          <w:color w:val="auto"/>
          <w:sz w:val="28"/>
          <w:szCs w:val="28"/>
        </w:rPr>
      </w:pPr>
    </w:p>
    <w:p w:rsidR="003F1E1F" w:rsidRPr="003F1E1F" w:rsidRDefault="003F1E1F" w:rsidP="003F1E1F">
      <w:pPr>
        <w:pStyle w:val="Default"/>
        <w:pageBreakBefore/>
        <w:ind w:firstLine="567"/>
        <w:rPr>
          <w:color w:val="auto"/>
          <w:sz w:val="28"/>
          <w:szCs w:val="28"/>
        </w:rPr>
      </w:pPr>
      <w:r w:rsidRPr="003F1E1F">
        <w:rPr>
          <w:color w:val="auto"/>
          <w:sz w:val="28"/>
          <w:szCs w:val="28"/>
        </w:rPr>
        <w:lastRenderedPageBreak/>
        <w:t xml:space="preserve">умение адекватно воспринимать речь и давать логически обоснованные развёрнутые и краткие ответы на вопросы экзаменатора. </w:t>
      </w:r>
    </w:p>
    <w:p w:rsidR="003F1E1F" w:rsidRPr="003F1E1F" w:rsidRDefault="003F1E1F" w:rsidP="003F1E1F">
      <w:pPr>
        <w:pStyle w:val="Default"/>
        <w:ind w:firstLine="567"/>
        <w:rPr>
          <w:color w:val="auto"/>
          <w:sz w:val="28"/>
          <w:szCs w:val="28"/>
        </w:rPr>
      </w:pPr>
      <w:r w:rsidRPr="003F1E1F">
        <w:rPr>
          <w:b/>
          <w:bCs/>
          <w:i/>
          <w:iCs/>
          <w:color w:val="auto"/>
          <w:sz w:val="28"/>
          <w:szCs w:val="28"/>
        </w:rPr>
        <w:t xml:space="preserve">Чтение и говорение </w:t>
      </w:r>
      <w:r w:rsidRPr="003F1E1F">
        <w:rPr>
          <w:color w:val="auto"/>
          <w:sz w:val="28"/>
          <w:szCs w:val="28"/>
        </w:rPr>
        <w:t xml:space="preserve">- контролируются навыки изучающего чтения. Поступающий должен продемонстрировать умение читать тексты общенаучного содержания и отвечать на вопросы по прочитанному материалу, а также оригинальную литературу по специальности, и максимально полно и точно воспринимать и анализировать прочитанное, пользуясь словарём и опираясь на профессиональные знания, используя навык языковой и контекстуальной догадки. Уметь построить монолог-анализ специального текста, выделив тему, тезис автора, аргументы и доказательства, приведённые автором в подтверждение своего тезиса. Дать собственную оценку прочитанного. </w:t>
      </w:r>
    </w:p>
    <w:p w:rsidR="003F1E1F" w:rsidRPr="003F1E1F" w:rsidRDefault="003F1E1F" w:rsidP="003F1E1F">
      <w:pPr>
        <w:pStyle w:val="Default"/>
        <w:ind w:firstLine="567"/>
        <w:rPr>
          <w:color w:val="auto"/>
          <w:sz w:val="28"/>
          <w:szCs w:val="28"/>
        </w:rPr>
      </w:pPr>
      <w:r w:rsidRPr="003F1E1F">
        <w:rPr>
          <w:b/>
          <w:bCs/>
          <w:color w:val="auto"/>
          <w:sz w:val="28"/>
          <w:szCs w:val="28"/>
        </w:rPr>
        <w:t xml:space="preserve">2. Содержание вступительного экзамена </w:t>
      </w:r>
    </w:p>
    <w:p w:rsidR="00B17FB2" w:rsidRPr="003F1E1F" w:rsidRDefault="003F1E1F" w:rsidP="003F1E1F">
      <w:pPr>
        <w:ind w:firstLine="567"/>
        <w:rPr>
          <w:sz w:val="28"/>
          <w:szCs w:val="28"/>
        </w:rPr>
      </w:pPr>
      <w:r w:rsidRPr="003F1E1F">
        <w:rPr>
          <w:sz w:val="28"/>
          <w:szCs w:val="28"/>
        </w:rPr>
        <w:t xml:space="preserve">Вступительный экзамен по иностранному языку в аспирантуру состоит из трех заданий. Первое испытание – это лексико-грамматический тест, состоящий из пяти заданий, каждое из которых включает четыре вопроса. Время выполнения всех заданий теста – 30 минут. По истечении 30 минут, испытуемый сдает тест и получает второе задание, предполагающее письменный перевод (со словарем) с иностранного языка на русский текста объёмом в 1000 </w:t>
      </w:r>
      <w:proofErr w:type="spellStart"/>
      <w:r w:rsidRPr="003F1E1F">
        <w:rPr>
          <w:sz w:val="28"/>
          <w:szCs w:val="28"/>
        </w:rPr>
        <w:t>печ</w:t>
      </w:r>
      <w:proofErr w:type="spellEnd"/>
      <w:r w:rsidRPr="003F1E1F">
        <w:rPr>
          <w:sz w:val="28"/>
          <w:szCs w:val="28"/>
        </w:rPr>
        <w:t xml:space="preserve">. </w:t>
      </w:r>
      <w:proofErr w:type="spellStart"/>
      <w:r w:rsidRPr="003F1E1F">
        <w:rPr>
          <w:sz w:val="28"/>
          <w:szCs w:val="28"/>
        </w:rPr>
        <w:t>зн</w:t>
      </w:r>
      <w:proofErr w:type="spellEnd"/>
      <w:r w:rsidRPr="003F1E1F">
        <w:rPr>
          <w:sz w:val="28"/>
          <w:szCs w:val="28"/>
        </w:rPr>
        <w:t>. по психолого-педагогической или страноведческой тематике. Время на подготовку перевода – 45 минут. Третье задание, подразумевающее монологическое высказывание о себе и своей работе, носит характер заранее подготовленного материала и не предполагает специально отведенного на экзамене времени на его подготовку. Монолог должен содержать сведения о своей профессиональной деятельности и исследовательской работе, а именно: биографические данные, связанные с выбором профессиональной сферы, область научных интересов, конкретные шаги в профессии и т.д.</w:t>
      </w:r>
      <w:bookmarkStart w:id="0" w:name="_GoBack"/>
      <w:bookmarkEnd w:id="0"/>
    </w:p>
    <w:sectPr w:rsidR="00B17FB2" w:rsidRPr="003F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1F"/>
    <w:rsid w:val="003F1E1F"/>
    <w:rsid w:val="00B1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B492"/>
  <w15:chartTrackingRefBased/>
  <w15:docId w15:val="{FF1D36E3-895F-4CAC-83AD-D272CE32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1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3F1E1F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1E1F"/>
    <w:pPr>
      <w:shd w:val="clear" w:color="auto" w:fill="FFFFFF"/>
      <w:spacing w:after="600" w:line="0" w:lineRule="atLeast"/>
      <w:jc w:val="center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8">
    <w:name w:val="Основной текст (8)_"/>
    <w:link w:val="80"/>
    <w:rsid w:val="003F1E1F"/>
    <w:rPr>
      <w:sz w:val="39"/>
      <w:szCs w:val="3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F1E1F"/>
    <w:pPr>
      <w:shd w:val="clear" w:color="auto" w:fill="FFFFFF"/>
      <w:spacing w:before="2400" w:after="240" w:line="0" w:lineRule="atLeast"/>
      <w:jc w:val="center"/>
    </w:pPr>
    <w:rPr>
      <w:rFonts w:asciiTheme="minorHAnsi" w:eastAsiaTheme="minorHAnsi" w:hAnsiTheme="minorHAnsi" w:cstheme="minorBidi"/>
      <w:sz w:val="39"/>
      <w:szCs w:val="3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Анна</dc:creator>
  <cp:keywords/>
  <dc:description/>
  <cp:lastModifiedBy>Осипова Анна</cp:lastModifiedBy>
  <cp:revision>1</cp:revision>
  <dcterms:created xsi:type="dcterms:W3CDTF">2021-08-26T12:33:00Z</dcterms:created>
  <dcterms:modified xsi:type="dcterms:W3CDTF">2021-08-26T12:36:00Z</dcterms:modified>
</cp:coreProperties>
</file>